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B0F2" w14:textId="77777777" w:rsidR="005A2DE2" w:rsidRDefault="005A2DE2" w:rsidP="005A2DE2">
      <w:pPr>
        <w:spacing w:before="20"/>
        <w:ind w:left="20"/>
        <w:rPr>
          <w:rFonts w:ascii="Myriad Pro"/>
          <w:sz w:val="40"/>
        </w:rPr>
      </w:pPr>
      <w:r>
        <w:rPr>
          <w:rFonts w:ascii="Myriad Pro"/>
          <w:sz w:val="40"/>
        </w:rPr>
        <w:t>About</w:t>
      </w:r>
      <w:r>
        <w:rPr>
          <w:rFonts w:ascii="Myriad Pro"/>
          <w:spacing w:val="-17"/>
          <w:sz w:val="40"/>
        </w:rPr>
        <w:t xml:space="preserve"> </w:t>
      </w:r>
      <w:r>
        <w:rPr>
          <w:rFonts w:ascii="Myriad Pro"/>
          <w:spacing w:val="-5"/>
          <w:sz w:val="40"/>
        </w:rPr>
        <w:t>VGE</w:t>
      </w:r>
    </w:p>
    <w:p w14:paraId="163858D8" w14:textId="77777777" w:rsidR="005A2DE2" w:rsidRDefault="005A2DE2" w:rsidP="005A2DE2">
      <w:pPr>
        <w:spacing w:before="13" w:line="266" w:lineRule="auto"/>
        <w:ind w:left="20" w:right="17"/>
        <w:jc w:val="both"/>
        <w:rPr>
          <w:rFonts w:ascii="Myriad Pro"/>
          <w:i/>
          <w:sz w:val="18"/>
        </w:rPr>
      </w:pPr>
      <w:r>
        <w:br/>
      </w:r>
      <w:r>
        <w:rPr>
          <w:rFonts w:ascii="Myriad Pro"/>
          <w:i/>
          <w:color w:val="231F20"/>
          <w:sz w:val="18"/>
        </w:rPr>
        <w:t>VGE B.V. is the expert in the field of UV-C disinfection. With an</w:t>
      </w:r>
      <w:r>
        <w:rPr>
          <w:rFonts w:ascii="Myriad Pro"/>
          <w:i/>
          <w:color w:val="231F20"/>
          <w:spacing w:val="40"/>
          <w:sz w:val="18"/>
        </w:rPr>
        <w:t xml:space="preserve"> </w:t>
      </w:r>
      <w:r>
        <w:rPr>
          <w:rFonts w:ascii="Myriad Pro"/>
          <w:i/>
          <w:color w:val="231F20"/>
          <w:sz w:val="18"/>
        </w:rPr>
        <w:t>international perspective, we closely follow the latest</w:t>
      </w:r>
      <w:r>
        <w:rPr>
          <w:rFonts w:ascii="Myriad Pro"/>
          <w:i/>
          <w:color w:val="231F20"/>
          <w:spacing w:val="40"/>
          <w:sz w:val="18"/>
        </w:rPr>
        <w:t xml:space="preserve"> </w:t>
      </w:r>
      <w:r>
        <w:rPr>
          <w:rFonts w:ascii="Myriad Pro"/>
          <w:i/>
          <w:color w:val="231F20"/>
          <w:sz w:val="18"/>
        </w:rPr>
        <w:t>developments and technologies to contribute to a sustainable</w:t>
      </w:r>
      <w:r>
        <w:rPr>
          <w:rFonts w:ascii="Myriad Pro"/>
          <w:i/>
          <w:color w:val="231F20"/>
          <w:spacing w:val="40"/>
          <w:sz w:val="18"/>
        </w:rPr>
        <w:t xml:space="preserve"> </w:t>
      </w:r>
      <w:r>
        <w:rPr>
          <w:rFonts w:ascii="Myriad Pro"/>
          <w:i/>
          <w:color w:val="231F20"/>
          <w:sz w:val="18"/>
        </w:rPr>
        <w:t>and future-oriented water industry. Driven by a passion for</w:t>
      </w:r>
      <w:r>
        <w:rPr>
          <w:rFonts w:ascii="Myriad Pro"/>
          <w:i/>
          <w:color w:val="231F20"/>
          <w:spacing w:val="40"/>
          <w:sz w:val="18"/>
        </w:rPr>
        <w:t xml:space="preserve"> </w:t>
      </w:r>
      <w:r>
        <w:rPr>
          <w:rFonts w:ascii="Myriad Pro"/>
          <w:i/>
          <w:color w:val="231F20"/>
          <w:sz w:val="18"/>
        </w:rPr>
        <w:t>technology and extensive knowledge of UV-C, we develop</w:t>
      </w:r>
      <w:r>
        <w:rPr>
          <w:rFonts w:ascii="Myriad Pro"/>
          <w:i/>
          <w:color w:val="231F20"/>
          <w:spacing w:val="40"/>
          <w:sz w:val="18"/>
        </w:rPr>
        <w:t xml:space="preserve"> </w:t>
      </w:r>
      <w:r>
        <w:rPr>
          <w:rFonts w:ascii="Myriad Pro"/>
          <w:i/>
          <w:color w:val="231F20"/>
          <w:sz w:val="18"/>
        </w:rPr>
        <w:t>innovative systems for swimming pools (Blue Lagoon), ponds</w:t>
      </w:r>
      <w:r>
        <w:rPr>
          <w:rFonts w:ascii="Myriad Pro"/>
          <w:i/>
          <w:color w:val="231F20"/>
          <w:spacing w:val="40"/>
          <w:sz w:val="18"/>
        </w:rPr>
        <w:t xml:space="preserve"> </w:t>
      </w:r>
      <w:r>
        <w:rPr>
          <w:rFonts w:ascii="Myriad Pro"/>
          <w:i/>
          <w:color w:val="231F20"/>
          <w:sz w:val="18"/>
        </w:rPr>
        <w:t>(Xclear), and the industrial market (VGE Pro).</w:t>
      </w:r>
    </w:p>
    <w:p w14:paraId="7DBD8E76" w14:textId="77777777" w:rsidR="005A2DE2" w:rsidRDefault="005A2DE2" w:rsidP="005A2DE2">
      <w:pPr>
        <w:spacing w:before="20"/>
        <w:ind w:left="20"/>
        <w:rPr>
          <w:rFonts w:ascii="Myriad Pro"/>
          <w:b/>
          <w:sz w:val="18"/>
        </w:rPr>
      </w:pPr>
      <w:r>
        <w:br/>
      </w:r>
      <w:r>
        <w:rPr>
          <w:rFonts w:ascii="Myriad Pro"/>
          <w:b/>
          <w:color w:val="004071"/>
          <w:sz w:val="18"/>
        </w:rPr>
        <w:t>Clean and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Clear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Water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Since</w:t>
      </w:r>
      <w:r>
        <w:rPr>
          <w:rFonts w:ascii="Myriad Pro"/>
          <w:b/>
          <w:color w:val="004071"/>
          <w:spacing w:val="2"/>
          <w:sz w:val="18"/>
        </w:rPr>
        <w:t xml:space="preserve"> </w:t>
      </w:r>
      <w:r>
        <w:rPr>
          <w:rFonts w:ascii="Myriad Pro"/>
          <w:b/>
          <w:color w:val="004071"/>
          <w:spacing w:val="-4"/>
          <w:sz w:val="18"/>
        </w:rPr>
        <w:t>1982</w:t>
      </w:r>
    </w:p>
    <w:p w14:paraId="49636CE3" w14:textId="77777777" w:rsidR="005A2DE2" w:rsidRDefault="005A2DE2" w:rsidP="005A2DE2">
      <w:pPr>
        <w:spacing w:before="20"/>
        <w:ind w:left="20"/>
        <w:rPr>
          <w:rFonts w:ascii="Myriad Pro"/>
          <w:b/>
          <w:sz w:val="18"/>
        </w:rPr>
      </w:pPr>
      <w:r w:rsidRPr="005A2DE2">
        <w:rPr>
          <w:color w:val="231F20"/>
          <w:sz w:val="18"/>
          <w:szCs w:val="18"/>
        </w:rPr>
        <w:t>Water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and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UV-C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technology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are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at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the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heart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of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VGE.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Since</w:t>
      </w:r>
      <w:r w:rsidRPr="005A2DE2">
        <w:rPr>
          <w:color w:val="231F20"/>
          <w:spacing w:val="-4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1982,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we have been developing and manufacturing UV-C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technology for water disinfection.</w:t>
      </w:r>
      <w:r w:rsidRPr="005A2DE2">
        <w:rPr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Over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40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years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of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experience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and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an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unparalleled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passion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for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our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products, we have grown into an international market leader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with a global impact. From our modern headquarters in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proofErr w:type="spellStart"/>
      <w:r w:rsidRPr="005A2DE2">
        <w:rPr>
          <w:color w:val="231F20"/>
          <w:sz w:val="18"/>
          <w:szCs w:val="18"/>
        </w:rPr>
        <w:t>Schijndel</w:t>
      </w:r>
      <w:proofErr w:type="spellEnd"/>
      <w:r w:rsidRPr="005A2DE2">
        <w:rPr>
          <w:color w:val="231F20"/>
          <w:sz w:val="18"/>
          <w:szCs w:val="18"/>
        </w:rPr>
        <w:t>, we export to more than 80 countries and provide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customized</w:t>
      </w:r>
      <w:r w:rsidRPr="005A2DE2">
        <w:rPr>
          <w:color w:val="231F20"/>
          <w:spacing w:val="-1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solutions.</w:t>
      </w:r>
      <w:r>
        <w:rPr>
          <w:color w:val="231F20"/>
        </w:rPr>
        <w:br/>
      </w:r>
      <w:r>
        <w:rPr>
          <w:color w:val="231F20"/>
        </w:rPr>
        <w:br/>
      </w:r>
      <w:r>
        <w:rPr>
          <w:rFonts w:ascii="Myriad Pro"/>
          <w:b/>
          <w:color w:val="004071"/>
          <w:sz w:val="18"/>
        </w:rPr>
        <w:t>Sustainability</w:t>
      </w:r>
      <w:r>
        <w:rPr>
          <w:rFonts w:ascii="Myriad Pro"/>
          <w:b/>
          <w:color w:val="004071"/>
          <w:spacing w:val="6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and</w:t>
      </w:r>
      <w:r>
        <w:rPr>
          <w:rFonts w:ascii="Myriad Pro"/>
          <w:b/>
          <w:color w:val="004071"/>
          <w:spacing w:val="6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Innovation</w:t>
      </w:r>
      <w:r>
        <w:rPr>
          <w:rFonts w:ascii="Myriad Pro"/>
          <w:b/>
          <w:color w:val="004071"/>
          <w:spacing w:val="7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Under</w:t>
      </w:r>
      <w:r>
        <w:rPr>
          <w:rFonts w:ascii="Myriad Pro"/>
          <w:b/>
          <w:color w:val="004071"/>
          <w:spacing w:val="6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One</w:t>
      </w:r>
      <w:r>
        <w:rPr>
          <w:rFonts w:ascii="Myriad Pro"/>
          <w:b/>
          <w:color w:val="004071"/>
          <w:spacing w:val="7"/>
          <w:sz w:val="18"/>
        </w:rPr>
        <w:t xml:space="preserve"> </w:t>
      </w:r>
      <w:r>
        <w:rPr>
          <w:rFonts w:ascii="Myriad Pro"/>
          <w:b/>
          <w:color w:val="004071"/>
          <w:spacing w:val="-4"/>
          <w:sz w:val="18"/>
        </w:rPr>
        <w:t>Roof</w:t>
      </w:r>
    </w:p>
    <w:p w14:paraId="63D7B16A" w14:textId="77777777" w:rsidR="005A2DE2" w:rsidRPr="005A2DE2" w:rsidRDefault="005A2DE2" w:rsidP="005A2DE2">
      <w:pPr>
        <w:spacing w:before="20"/>
        <w:ind w:left="20"/>
        <w:rPr>
          <w:sz w:val="18"/>
          <w:szCs w:val="18"/>
        </w:rPr>
      </w:pPr>
      <w:r w:rsidRPr="005A2DE2">
        <w:rPr>
          <w:color w:val="231F20"/>
          <w:sz w:val="18"/>
          <w:szCs w:val="18"/>
        </w:rPr>
        <w:t xml:space="preserve">Our facility is more than just a </w:t>
      </w:r>
      <w:proofErr w:type="gramStart"/>
      <w:r w:rsidRPr="005A2DE2">
        <w:rPr>
          <w:color w:val="231F20"/>
          <w:sz w:val="18"/>
          <w:szCs w:val="18"/>
        </w:rPr>
        <w:t>workplace,</w:t>
      </w:r>
      <w:proofErr w:type="gramEnd"/>
      <w:r w:rsidRPr="005A2DE2">
        <w:rPr>
          <w:color w:val="231F20"/>
          <w:sz w:val="18"/>
          <w:szCs w:val="18"/>
        </w:rPr>
        <w:t xml:space="preserve"> it reflects our core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values of sustainability and innovation. With the construction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of our new building in 2021, we made conscious choices,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including the installation of 365 solar panels, making our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building almost completely energy neutral. Additionally, our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building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operates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entirely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without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natural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gas,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eliminating</w:t>
      </w:r>
      <w:r w:rsidRPr="005A2DE2">
        <w:rPr>
          <w:color w:val="231F20"/>
          <w:spacing w:val="-6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the</w:t>
      </w:r>
      <w:r w:rsidRPr="005A2DE2">
        <w:rPr>
          <w:color w:val="231F20"/>
          <w:spacing w:val="40"/>
          <w:sz w:val="18"/>
          <w:szCs w:val="18"/>
        </w:rPr>
        <w:t xml:space="preserve"> </w:t>
      </w:r>
      <w:r w:rsidRPr="005A2DE2">
        <w:rPr>
          <w:color w:val="231F20"/>
          <w:sz w:val="18"/>
          <w:szCs w:val="18"/>
        </w:rPr>
        <w:t>need for fossil fuels.</w:t>
      </w:r>
      <w:r w:rsidRPr="005A2DE2">
        <w:rPr>
          <w:sz w:val="18"/>
          <w:szCs w:val="18"/>
        </w:rPr>
        <w:t xml:space="preserve"> </w:t>
      </w:r>
    </w:p>
    <w:p w14:paraId="0A10B4E3" w14:textId="77777777" w:rsidR="005A2DE2" w:rsidRPr="005A2DE2" w:rsidRDefault="005A2DE2" w:rsidP="005A2DE2">
      <w:pPr>
        <w:spacing w:before="20"/>
        <w:ind w:left="20"/>
        <w:rPr>
          <w:sz w:val="18"/>
          <w:szCs w:val="18"/>
        </w:rPr>
      </w:pPr>
    </w:p>
    <w:p w14:paraId="31591BC0" w14:textId="71955CA9" w:rsidR="005A2DE2" w:rsidRDefault="005A2DE2" w:rsidP="005A2DE2">
      <w:pPr>
        <w:spacing w:before="20"/>
        <w:ind w:left="20"/>
        <w:rPr>
          <w:rFonts w:ascii="Myriad Pro"/>
          <w:b/>
          <w:sz w:val="18"/>
        </w:rPr>
      </w:pPr>
      <w:r>
        <w:rPr>
          <w:rFonts w:ascii="Myriad Pro"/>
          <w:b/>
          <w:color w:val="004071"/>
          <w:sz w:val="18"/>
        </w:rPr>
        <w:t>Our People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Make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the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Difference</w:t>
      </w:r>
    </w:p>
    <w:p w14:paraId="428A5E54" w14:textId="77777777" w:rsidR="005A2DE2" w:rsidRDefault="005A2DE2" w:rsidP="005A2DE2">
      <w:pPr>
        <w:pStyle w:val="Plattetekst"/>
        <w:spacing w:before="36" w:line="283" w:lineRule="auto"/>
      </w:pPr>
      <w:r>
        <w:rPr>
          <w:color w:val="231F20"/>
        </w:rPr>
        <w:t>At VGE, it’s not just about technology, it’s about the people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disinfection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solutions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possible.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close-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knit team of dedicated colleagues works passionately every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day to create innovative solutions for clean and safe water.</w:t>
      </w:r>
    </w:p>
    <w:p w14:paraId="29E684A3" w14:textId="6C447C02" w:rsidR="005A2DE2" w:rsidRDefault="005A2DE2" w:rsidP="005A2DE2">
      <w:pPr>
        <w:pStyle w:val="Plattetekst"/>
        <w:spacing w:line="283" w:lineRule="auto"/>
        <w:ind w:right="17"/>
      </w:pPr>
      <w:r>
        <w:rPr>
          <w:color w:val="231F20"/>
        </w:rPr>
        <w:t>Thanks to our integrated approach and short lines of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communication within the organization, we are flexible,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solution-oriented,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reliable.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VGE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what it is, and we’re proud of that.</w:t>
      </w:r>
      <w:r>
        <w:t xml:space="preserve"> </w:t>
      </w:r>
      <w:r>
        <w:rPr>
          <w:color w:val="231F20"/>
        </w:rPr>
        <w:t>It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stands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tangible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proof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technology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sustainability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can go hand in hand, directly contributing to a greener future.</w:t>
      </w:r>
    </w:p>
    <w:p w14:paraId="12D22AF1" w14:textId="0B7B221B" w:rsidR="005A2DE2" w:rsidRDefault="005A2DE2" w:rsidP="005A2DE2">
      <w:pPr>
        <w:pStyle w:val="Plattetekst"/>
        <w:spacing w:before="18" w:line="283" w:lineRule="auto"/>
        <w:ind w:right="23"/>
      </w:pPr>
    </w:p>
    <w:p w14:paraId="00BD4E29" w14:textId="77777777" w:rsidR="005A2DE2" w:rsidRDefault="005A2DE2" w:rsidP="005A2DE2">
      <w:pPr>
        <w:spacing w:before="20"/>
        <w:ind w:left="20"/>
        <w:rPr>
          <w:rFonts w:ascii="Myriad Pro"/>
          <w:b/>
          <w:sz w:val="18"/>
        </w:rPr>
      </w:pPr>
      <w:r>
        <w:rPr>
          <w:rFonts w:ascii="Myriad Pro"/>
          <w:b/>
          <w:color w:val="004071"/>
          <w:sz w:val="18"/>
        </w:rPr>
        <w:t>Continuing</w:t>
      </w:r>
      <w:r>
        <w:rPr>
          <w:rFonts w:ascii="Myriad Pro"/>
          <w:b/>
          <w:color w:val="004071"/>
          <w:spacing w:val="3"/>
          <w:sz w:val="18"/>
        </w:rPr>
        <w:t xml:space="preserve"> </w:t>
      </w:r>
      <w:r>
        <w:rPr>
          <w:rFonts w:ascii="Myriad Pro"/>
          <w:b/>
          <w:color w:val="004071"/>
          <w:sz w:val="18"/>
        </w:rPr>
        <w:t>to</w:t>
      </w:r>
      <w:r>
        <w:rPr>
          <w:rFonts w:ascii="Myriad Pro"/>
          <w:b/>
          <w:color w:val="004071"/>
          <w:spacing w:val="4"/>
          <w:sz w:val="18"/>
        </w:rPr>
        <w:t xml:space="preserve"> </w:t>
      </w:r>
      <w:r>
        <w:rPr>
          <w:rFonts w:ascii="Myriad Pro"/>
          <w:b/>
          <w:color w:val="004071"/>
          <w:spacing w:val="-2"/>
          <w:sz w:val="18"/>
        </w:rPr>
        <w:t>Innovate</w:t>
      </w:r>
    </w:p>
    <w:p w14:paraId="796C3842" w14:textId="77777777" w:rsidR="005A2DE2" w:rsidRDefault="005A2DE2" w:rsidP="005A2DE2">
      <w:pPr>
        <w:pStyle w:val="Plattetekst"/>
        <w:spacing w:before="15" w:line="283" w:lineRule="auto"/>
      </w:pPr>
      <w:r>
        <w:rPr>
          <w:color w:val="231F20"/>
        </w:rPr>
        <w:t>Water is always in motion, and so is VGE. From optimizing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existing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products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developing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entirely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systems,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quality,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reliability, and innovation form the foundation of everything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we do. Our product developers ensure that our technology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meets the highest market standards and complies with all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applicable safety regulations.</w:t>
      </w:r>
    </w:p>
    <w:p w14:paraId="1C5B4346" w14:textId="77777777" w:rsidR="005A2DE2" w:rsidRDefault="005A2DE2" w:rsidP="005A2DE2">
      <w:pPr>
        <w:pStyle w:val="Plattetekst"/>
        <w:spacing w:before="2" w:line="283" w:lineRule="auto"/>
        <w:rPr>
          <w:color w:val="231F20"/>
        </w:rPr>
      </w:pPr>
      <w:r>
        <w:br/>
      </w:r>
    </w:p>
    <w:p w14:paraId="1293A3D2" w14:textId="32059CC0" w:rsidR="005A2DE2" w:rsidRDefault="005A2DE2" w:rsidP="005A2DE2">
      <w:pPr>
        <w:pStyle w:val="Plattetekst"/>
        <w:spacing w:before="2" w:line="283" w:lineRule="auto"/>
        <w:ind w:left="0"/>
      </w:pP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experience,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global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customer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base,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future-focused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vision, we work every day on the next step forward.</w:t>
      </w:r>
    </w:p>
    <w:p w14:paraId="43093A70" w14:textId="77777777" w:rsidR="005A2DE2" w:rsidRDefault="005A2DE2" w:rsidP="005A2DE2">
      <w:pPr>
        <w:spacing w:before="20"/>
        <w:rPr>
          <w:rFonts w:ascii="Myriad Pro"/>
          <w:b/>
          <w:color w:val="231F20"/>
          <w:sz w:val="18"/>
        </w:rPr>
      </w:pPr>
    </w:p>
    <w:p w14:paraId="34D0F650" w14:textId="567AE0A7" w:rsidR="005A2DE2" w:rsidRDefault="005A2DE2" w:rsidP="005A2DE2">
      <w:pPr>
        <w:spacing w:before="20"/>
        <w:rPr>
          <w:rFonts w:ascii="Myriad Pro"/>
          <w:b/>
          <w:sz w:val="18"/>
        </w:rPr>
      </w:pPr>
      <w:r>
        <w:rPr>
          <w:rFonts w:ascii="Myriad Pro"/>
          <w:b/>
          <w:color w:val="231F20"/>
          <w:sz w:val="18"/>
        </w:rPr>
        <w:t>Welcome</w:t>
      </w:r>
      <w:r>
        <w:rPr>
          <w:rFonts w:ascii="Myriad Pro"/>
          <w:b/>
          <w:color w:val="231F20"/>
          <w:spacing w:val="-11"/>
          <w:sz w:val="18"/>
        </w:rPr>
        <w:t xml:space="preserve"> </w:t>
      </w:r>
      <w:r>
        <w:rPr>
          <w:rFonts w:ascii="Myriad Pro"/>
          <w:b/>
          <w:color w:val="231F20"/>
          <w:sz w:val="18"/>
        </w:rPr>
        <w:t>to</w:t>
      </w:r>
      <w:r>
        <w:rPr>
          <w:rFonts w:ascii="Myriad Pro"/>
          <w:b/>
          <w:color w:val="231F20"/>
          <w:spacing w:val="-9"/>
          <w:sz w:val="18"/>
        </w:rPr>
        <w:t xml:space="preserve"> </w:t>
      </w:r>
      <w:r>
        <w:rPr>
          <w:rFonts w:ascii="Myriad Pro"/>
          <w:b/>
          <w:color w:val="231F20"/>
          <w:spacing w:val="-4"/>
          <w:sz w:val="18"/>
        </w:rPr>
        <w:t>VGE!</w:t>
      </w:r>
    </w:p>
    <w:p w14:paraId="4B85F80C" w14:textId="7E3BD406" w:rsidR="007910B9" w:rsidRDefault="007910B9"/>
    <w:sectPr w:rsidR="0079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177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DE2"/>
    <w:rsid w:val="005A2DE2"/>
    <w:rsid w:val="007910B9"/>
    <w:rsid w:val="008A084F"/>
    <w:rsid w:val="00A03159"/>
    <w:rsid w:val="00AD5D26"/>
    <w:rsid w:val="00DE6D0D"/>
    <w:rsid w:val="00E36C89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F4555C"/>
  <w15:chartTrackingRefBased/>
  <w15:docId w15:val="{CF8A9774-65B2-F54D-8F86-763638D3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2DE2"/>
    <w:pPr>
      <w:widowControl w:val="0"/>
      <w:autoSpaceDE w:val="0"/>
      <w:autoSpaceDN w:val="0"/>
    </w:pPr>
    <w:rPr>
      <w:rFonts w:ascii="Myriad Pro Light" w:eastAsia="Myriad Pro Light" w:hAnsi="Myriad Pro Light" w:cs="Myriad Pro Light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5A2DE2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nl-NL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A2DE2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nl-NL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A2DE2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nl-NL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A2DE2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A2DE2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2DE2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nl-NL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A2DE2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nl-NL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A2DE2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nl-NL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A2DE2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nl-NL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5A2D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A2D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A2D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A2DE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A2DE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2DE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A2DE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A2DE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A2DE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A2DE2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5A2D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A2DE2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nl-NL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A2D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A2DE2"/>
    <w:pPr>
      <w:widowControl/>
      <w:autoSpaceDE/>
      <w:autoSpaceDN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nl-NL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5A2DE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A2DE2"/>
    <w:pPr>
      <w:widowControl/>
      <w:autoSpaceDE/>
      <w:autoSpaceDN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nl-NL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5A2DE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A2DE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nl-NL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A2DE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A2DE2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5A2DE2"/>
    <w:pPr>
      <w:ind w:left="20"/>
    </w:pPr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A2DE2"/>
    <w:rPr>
      <w:rFonts w:ascii="Myriad Pro Light" w:eastAsia="Myriad Pro Light" w:hAnsi="Myriad Pro Light" w:cs="Myriad Pro Light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886271-24BB-4552-858A-8EAA7CF8314D}"/>
</file>

<file path=customXml/itemProps2.xml><?xml version="1.0" encoding="utf-8"?>
<ds:datastoreItem xmlns:ds="http://schemas.openxmlformats.org/officeDocument/2006/customXml" ds:itemID="{B632C534-2B4F-41F9-9F3A-0D960A09007A}"/>
</file>

<file path=customXml/itemProps3.xml><?xml version="1.0" encoding="utf-8"?>
<ds:datastoreItem xmlns:ds="http://schemas.openxmlformats.org/officeDocument/2006/customXml" ds:itemID="{26B3295E-FE00-4B6C-973E-CCBAFA42D0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2014</Characters>
  <Application>Microsoft Office Word</Application>
  <DocSecurity>0</DocSecurity>
  <Lines>35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2025-10-22T13:18:00Z</dcterms:created>
  <dcterms:modified xsi:type="dcterms:W3CDTF">2025-10-22T13:21:00Z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2025-10-21T00:00:00Z</vt:filetime>
  </property>
  <property fmtid="{D5CDD505-2E9C-101B-9397-08002B2CF9AE}" pid="3" name="Created">
    <vt:filetime>2025-10-21T00:00:00Z</vt:filetime>
  </property>
  <property fmtid="{D5CDD505-2E9C-101B-9397-08002B2CF9AE}" pid="4" name="ContentTypeId">
    <vt:lpwstr>0x010100DBA48317200A234EA1ECA968CF340CBE</vt:lpwstr>
  </property>
  <property fmtid="{D5CDD505-2E9C-101B-9397-08002B2CF9AE}" pid="5" name="Creator">
    <vt:lpwstr>Adobe InDesign 20.5 (Windows)</vt:lpwstr>
  </property>
  <property fmtid="{D5CDD505-2E9C-101B-9397-08002B2CF9AE}" pid="6" name="Producer">
    <vt:lpwstr>Adobe PDF Library 17.0</vt:lpwstr>
  </property>
</Properties>
</file>